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1465BB" w:rsidRDefault="007A758E" w:rsidP="00F82442">
      <w:pPr>
        <w:pStyle w:val="a5"/>
        <w:keepNext/>
        <w:rPr>
          <w:szCs w:val="28"/>
        </w:rPr>
      </w:pPr>
      <w:r w:rsidRPr="001465BB">
        <w:rPr>
          <w:szCs w:val="28"/>
        </w:rPr>
        <w:t>Дополнительное соглашение № 1</w:t>
      </w:r>
    </w:p>
    <w:p w:rsidR="00503E8F" w:rsidRPr="001465BB" w:rsidRDefault="007A758E" w:rsidP="00F82442">
      <w:pPr>
        <w:pStyle w:val="a5"/>
        <w:keepNext/>
        <w:rPr>
          <w:szCs w:val="28"/>
        </w:rPr>
      </w:pPr>
      <w:r w:rsidRPr="001465BB">
        <w:rPr>
          <w:szCs w:val="28"/>
        </w:rPr>
        <w:t>к</w:t>
      </w:r>
      <w:r w:rsidR="001465BB" w:rsidRPr="001465BB">
        <w:rPr>
          <w:szCs w:val="28"/>
        </w:rPr>
        <w:t xml:space="preserve"> Т</w:t>
      </w:r>
      <w:r w:rsidR="0074521D" w:rsidRPr="001465BB">
        <w:rPr>
          <w:szCs w:val="28"/>
        </w:rPr>
        <w:t>арифно</w:t>
      </w:r>
      <w:r w:rsidRPr="001465BB">
        <w:rPr>
          <w:szCs w:val="28"/>
        </w:rPr>
        <w:t>му</w:t>
      </w:r>
      <w:r w:rsidR="0074521D" w:rsidRPr="001465BB">
        <w:rPr>
          <w:szCs w:val="28"/>
        </w:rPr>
        <w:t xml:space="preserve"> соглашени</w:t>
      </w:r>
      <w:r w:rsidRPr="001465BB">
        <w:rPr>
          <w:szCs w:val="28"/>
        </w:rPr>
        <w:t>ю</w:t>
      </w:r>
    </w:p>
    <w:p w:rsidR="00503E8F" w:rsidRPr="001465BB" w:rsidRDefault="00503E8F" w:rsidP="00F82442">
      <w:pPr>
        <w:pStyle w:val="a5"/>
        <w:keepNext/>
        <w:rPr>
          <w:szCs w:val="28"/>
        </w:rPr>
      </w:pPr>
      <w:r w:rsidRPr="001465BB">
        <w:rPr>
          <w:szCs w:val="28"/>
        </w:rPr>
        <w:t xml:space="preserve">в системе обязательного медицинского  страхования </w:t>
      </w:r>
    </w:p>
    <w:p w:rsidR="003B1AF3" w:rsidRPr="001465BB" w:rsidRDefault="008F6D87" w:rsidP="00F82442">
      <w:pPr>
        <w:pStyle w:val="a5"/>
        <w:keepNext/>
        <w:rPr>
          <w:szCs w:val="28"/>
        </w:rPr>
      </w:pPr>
      <w:r w:rsidRPr="001465BB">
        <w:rPr>
          <w:szCs w:val="28"/>
        </w:rPr>
        <w:t xml:space="preserve">на территории </w:t>
      </w:r>
      <w:r w:rsidR="00D45F64" w:rsidRPr="001465BB">
        <w:rPr>
          <w:szCs w:val="28"/>
        </w:rPr>
        <w:t>Мурманской</w:t>
      </w:r>
      <w:r w:rsidR="00503E8F" w:rsidRPr="001465BB">
        <w:rPr>
          <w:szCs w:val="28"/>
        </w:rPr>
        <w:t xml:space="preserve"> области</w:t>
      </w:r>
      <w:r w:rsidR="00292F2D" w:rsidRPr="001465BB">
        <w:rPr>
          <w:szCs w:val="28"/>
        </w:rPr>
        <w:t xml:space="preserve"> </w:t>
      </w:r>
    </w:p>
    <w:p w:rsidR="00503E8F" w:rsidRPr="001465BB" w:rsidRDefault="00292F2D" w:rsidP="00F82442">
      <w:pPr>
        <w:pStyle w:val="a5"/>
        <w:keepNext/>
        <w:rPr>
          <w:szCs w:val="28"/>
        </w:rPr>
      </w:pPr>
      <w:r w:rsidRPr="001465BB">
        <w:rPr>
          <w:szCs w:val="28"/>
        </w:rPr>
        <w:t>на 20</w:t>
      </w:r>
      <w:r w:rsidR="004B022D" w:rsidRPr="001465BB">
        <w:rPr>
          <w:szCs w:val="28"/>
        </w:rPr>
        <w:t>20</w:t>
      </w:r>
      <w:r w:rsidRPr="001465BB">
        <w:rPr>
          <w:szCs w:val="28"/>
        </w:rPr>
        <w:t xml:space="preserve"> год</w:t>
      </w:r>
    </w:p>
    <w:p w:rsidR="0061614B" w:rsidRPr="00A1645E" w:rsidRDefault="0061614B" w:rsidP="00F82442">
      <w:pPr>
        <w:pStyle w:val="a5"/>
        <w:keepNext/>
        <w:rPr>
          <w:b w:val="0"/>
          <w:i/>
          <w:szCs w:val="28"/>
        </w:rPr>
      </w:pPr>
    </w:p>
    <w:p w:rsidR="00833F73" w:rsidRPr="00A67D45" w:rsidRDefault="00833F73" w:rsidP="00F82442">
      <w:pPr>
        <w:pStyle w:val="a5"/>
        <w:keepNext/>
        <w:rPr>
          <w:szCs w:val="28"/>
        </w:rPr>
      </w:pPr>
      <w:r w:rsidRPr="00DB01BC">
        <w:rPr>
          <w:szCs w:val="28"/>
        </w:rPr>
        <w:t>г.</w:t>
      </w:r>
      <w:r w:rsidR="00D02A33" w:rsidRPr="00DB01BC">
        <w:rPr>
          <w:szCs w:val="28"/>
        </w:rPr>
        <w:t xml:space="preserve"> </w:t>
      </w:r>
      <w:r w:rsidRPr="00DB01BC">
        <w:rPr>
          <w:szCs w:val="28"/>
        </w:rPr>
        <w:t>Мурманск</w:t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="004713D6" w:rsidRPr="00E45FBE">
        <w:rPr>
          <w:color w:val="548DD4" w:themeColor="text2" w:themeTint="99"/>
          <w:szCs w:val="28"/>
        </w:rPr>
        <w:t xml:space="preserve">   </w:t>
      </w:r>
      <w:r w:rsidR="007A758E">
        <w:rPr>
          <w:szCs w:val="28"/>
        </w:rPr>
        <w:t>22</w:t>
      </w:r>
      <w:r w:rsidRPr="00A67D45">
        <w:rPr>
          <w:szCs w:val="28"/>
        </w:rPr>
        <w:t>.</w:t>
      </w:r>
      <w:r w:rsidR="007A758E">
        <w:rPr>
          <w:szCs w:val="28"/>
        </w:rPr>
        <w:t>01</w:t>
      </w:r>
      <w:r w:rsidRPr="00A67D45">
        <w:rPr>
          <w:szCs w:val="28"/>
        </w:rPr>
        <w:t>.20</w:t>
      </w:r>
      <w:r w:rsidR="007A758E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A67D45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директора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A67D45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B912E0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B912E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B912E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461142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B912E0" w:rsidRDefault="00B912E0" w:rsidP="00FC281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  <w:p w:rsidR="00F009A5" w:rsidRPr="00DB01BC" w:rsidRDefault="00F009A5" w:rsidP="00FC281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FC281E">
      <w:pPr>
        <w:keepNext/>
        <w:jc w:val="both"/>
        <w:rPr>
          <w:sz w:val="28"/>
        </w:rPr>
      </w:pPr>
      <w:proofErr w:type="gramStart"/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272F06">
        <w:rPr>
          <w:sz w:val="28"/>
        </w:rPr>
        <w:t xml:space="preserve">и </w:t>
      </w:r>
      <w:r w:rsidR="00272F06" w:rsidRPr="00B970AD">
        <w:rPr>
          <w:sz w:val="28"/>
        </w:rPr>
        <w:t xml:space="preserve">разделом </w:t>
      </w:r>
      <w:r w:rsidR="00272F06" w:rsidRPr="00B970AD">
        <w:rPr>
          <w:sz w:val="28"/>
          <w:lang w:val="en-US"/>
        </w:rPr>
        <w:t>XII</w:t>
      </w:r>
      <w:r w:rsidR="00272F06" w:rsidRPr="00B970AD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</w:t>
      </w:r>
      <w:r w:rsidR="00272F06">
        <w:rPr>
          <w:sz w:val="28"/>
        </w:rPr>
        <w:t>20</w:t>
      </w:r>
      <w:r w:rsidR="00272F06" w:rsidRPr="00B970AD">
        <w:rPr>
          <w:sz w:val="28"/>
        </w:rPr>
        <w:t xml:space="preserve"> год (далее – Тарифное соглашение) заключили </w:t>
      </w:r>
      <w:r w:rsidR="00272F06" w:rsidRPr="00C72CB9">
        <w:rPr>
          <w:sz w:val="28"/>
        </w:rPr>
        <w:t>настоящее Соглашение о</w:t>
      </w:r>
      <w:r w:rsidR="00F563DB">
        <w:rPr>
          <w:sz w:val="28"/>
        </w:rPr>
        <w:t xml:space="preserve"> нижеследующем</w:t>
      </w:r>
      <w:r w:rsidR="00C406CB" w:rsidRPr="00DB01BC">
        <w:rPr>
          <w:sz w:val="28"/>
        </w:rPr>
        <w:t>:</w:t>
      </w:r>
      <w:proofErr w:type="gramEnd"/>
    </w:p>
    <w:p w:rsidR="00235AD4" w:rsidRPr="001D4436" w:rsidRDefault="00235AD4" w:rsidP="00F82442">
      <w:pPr>
        <w:pStyle w:val="21"/>
        <w:keepNext/>
        <w:ind w:firstLine="709"/>
        <w:rPr>
          <w:sz w:val="28"/>
        </w:rPr>
      </w:pPr>
    </w:p>
    <w:p w:rsidR="00F563DB" w:rsidRDefault="00F563DB" w:rsidP="00F563DB">
      <w:pPr>
        <w:pStyle w:val="21"/>
        <w:keepNext/>
        <w:numPr>
          <w:ilvl w:val="0"/>
          <w:numId w:val="37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123B57">
        <w:rPr>
          <w:b/>
          <w:sz w:val="28"/>
        </w:rPr>
        <w:t>Предмет Соглашения</w:t>
      </w:r>
    </w:p>
    <w:p w:rsidR="00525184" w:rsidRPr="00123B57" w:rsidRDefault="00525184" w:rsidP="00525184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F563DB" w:rsidRDefault="00F563DB" w:rsidP="00F563DB">
      <w:pPr>
        <w:pStyle w:val="af2"/>
        <w:keepNext/>
        <w:numPr>
          <w:ilvl w:val="0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в текст Тарифного соглашения следующие изменения:</w:t>
      </w:r>
    </w:p>
    <w:p w:rsidR="00F563DB" w:rsidRDefault="00525184" w:rsidP="00525184">
      <w:pPr>
        <w:pStyle w:val="af2"/>
        <w:keepNext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256E5">
        <w:rPr>
          <w:sz w:val="28"/>
          <w:szCs w:val="28"/>
        </w:rPr>
        <w:t xml:space="preserve">абзаце </w:t>
      </w:r>
      <w:r w:rsidR="009A54B1">
        <w:rPr>
          <w:sz w:val="28"/>
          <w:szCs w:val="28"/>
        </w:rPr>
        <w:t>третьем</w:t>
      </w:r>
      <w:r w:rsidR="002256E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</w:t>
      </w:r>
      <w:r w:rsidR="002256E5">
        <w:rPr>
          <w:sz w:val="28"/>
          <w:szCs w:val="28"/>
        </w:rPr>
        <w:t xml:space="preserve">а 4 раздела </w:t>
      </w:r>
      <w:r w:rsidR="002256E5">
        <w:rPr>
          <w:sz w:val="28"/>
          <w:szCs w:val="28"/>
          <w:lang w:val="en-US"/>
        </w:rPr>
        <w:t>V</w:t>
      </w:r>
      <w:r w:rsidR="002256E5">
        <w:rPr>
          <w:sz w:val="28"/>
          <w:szCs w:val="28"/>
        </w:rPr>
        <w:t xml:space="preserve"> </w:t>
      </w:r>
      <w:r w:rsidR="00123D54">
        <w:rPr>
          <w:sz w:val="28"/>
          <w:szCs w:val="28"/>
        </w:rPr>
        <w:t>аббревиатуру «</w:t>
      </w:r>
      <w:proofErr w:type="spellStart"/>
      <w:r w:rsidR="00123D54">
        <w:rPr>
          <w:sz w:val="28"/>
          <w:szCs w:val="28"/>
        </w:rPr>
        <w:t>Ф</w:t>
      </w:r>
      <w:r w:rsidR="00123D54" w:rsidRPr="00123D54">
        <w:rPr>
          <w:sz w:val="28"/>
          <w:szCs w:val="28"/>
          <w:vertAlign w:val="subscript"/>
        </w:rPr>
        <w:t>СМПтромб</w:t>
      </w:r>
      <w:proofErr w:type="spellEnd"/>
      <w:r w:rsidR="00123D5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23D54">
        <w:rPr>
          <w:sz w:val="28"/>
          <w:szCs w:val="28"/>
        </w:rPr>
        <w:t>заменить на «</w:t>
      </w:r>
      <w:proofErr w:type="spellStart"/>
      <w:r w:rsidR="00123D54">
        <w:rPr>
          <w:sz w:val="28"/>
          <w:szCs w:val="28"/>
        </w:rPr>
        <w:t>ФО</w:t>
      </w:r>
      <w:r w:rsidR="00123D54" w:rsidRPr="00123D54">
        <w:rPr>
          <w:sz w:val="28"/>
          <w:szCs w:val="28"/>
          <w:vertAlign w:val="subscript"/>
        </w:rPr>
        <w:t>СМПтромб</w:t>
      </w:r>
      <w:proofErr w:type="spellEnd"/>
      <w:r w:rsidR="00123D54">
        <w:rPr>
          <w:sz w:val="28"/>
          <w:szCs w:val="28"/>
        </w:rPr>
        <w:t>».</w:t>
      </w:r>
    </w:p>
    <w:p w:rsidR="00554FEF" w:rsidRDefault="00554FEF" w:rsidP="00554FEF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123D54" w:rsidRDefault="00951CBA" w:rsidP="00525184">
      <w:pPr>
        <w:pStyle w:val="af2"/>
        <w:keepNext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:</w:t>
      </w:r>
    </w:p>
    <w:p w:rsidR="00951CBA" w:rsidRDefault="00FA597A" w:rsidP="00554FEF">
      <w:pPr>
        <w:pStyle w:val="af2"/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8.4 </w:t>
      </w:r>
      <w:r w:rsidR="00951CBA">
        <w:rPr>
          <w:sz w:val="28"/>
          <w:szCs w:val="28"/>
        </w:rPr>
        <w:t>изложить в редакции: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«Размер финансового обеспечения фельдшерских, фельдшерско-акушерских пунктов (ФО</w:t>
      </w:r>
      <w:r w:rsidRPr="006B19B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определяется по формуле: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proofErr w:type="gramStart"/>
      <w:r>
        <w:rPr>
          <w:spacing w:val="1"/>
          <w:sz w:val="28"/>
          <w:szCs w:val="28"/>
        </w:rPr>
        <w:t>(</w:t>
      </w:r>
      <w:r w:rsidRPr="00C056A0">
        <w:rPr>
          <w:spacing w:val="1"/>
          <w:sz w:val="28"/>
          <w:szCs w:val="28"/>
        </w:rPr>
        <w:t xml:space="preserve"> </w:t>
      </w:r>
      <w:proofErr w:type="gramEnd"/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7.5), где: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фельдшерского, фельдшерско-акушерского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r>
        <w:rPr>
          <w:sz w:val="28"/>
          <w:szCs w:val="28"/>
        </w:rPr>
        <w:t>i</w:t>
      </w:r>
      <w:proofErr w:type="spell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фельдшерских, фельдшерско-акушерских пунктов, установленный </w:t>
      </w:r>
      <w:r w:rsidRPr="00D84A78">
        <w:rPr>
          <w:sz w:val="28"/>
          <w:szCs w:val="28"/>
        </w:rPr>
        <w:t xml:space="preserve">разделом </w:t>
      </w:r>
      <w:r>
        <w:rPr>
          <w:sz w:val="28"/>
          <w:szCs w:val="28"/>
          <w:lang w:val="en-US"/>
        </w:rPr>
        <w:t>III</w:t>
      </w:r>
      <w:r w:rsidRPr="00D84A78">
        <w:rPr>
          <w:sz w:val="28"/>
          <w:szCs w:val="28"/>
        </w:rPr>
        <w:t xml:space="preserve"> приложения № 4.4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фельдшерского, фельдшерско-акушерского пункта с учётом его соответствия либо несоответствия требованиям, установленным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  <w:proofErr w:type="gramEnd"/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12 – число месяцев</w:t>
      </w:r>
      <w:proofErr w:type="gramStart"/>
      <w:r>
        <w:rPr>
          <w:sz w:val="28"/>
          <w:szCs w:val="28"/>
        </w:rPr>
        <w:t>.</w:t>
      </w:r>
      <w:r w:rsidR="00AD4A20">
        <w:rPr>
          <w:sz w:val="28"/>
          <w:szCs w:val="28"/>
        </w:rPr>
        <w:t>»;</w:t>
      </w:r>
      <w:proofErr w:type="gramEnd"/>
    </w:p>
    <w:p w:rsidR="00FA597A" w:rsidRDefault="00AD4A20" w:rsidP="00554FEF">
      <w:pPr>
        <w:pStyle w:val="af2"/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раздел после пункта 8.4 пунктом 8.5 следующего содержания:</w:t>
      </w:r>
    </w:p>
    <w:p w:rsidR="00FA597A" w:rsidRDefault="00F12EF2" w:rsidP="00F12EF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A597A">
        <w:rPr>
          <w:sz w:val="28"/>
          <w:szCs w:val="28"/>
        </w:rPr>
        <w:t>Размер финансового обеспечения фельдшерских, фельдшерско-акушерских пунктов в разрезе страховых медицинских организаций (ФО</w:t>
      </w:r>
      <w:r w:rsidR="00FA597A" w:rsidRPr="006B19B1">
        <w:rPr>
          <w:sz w:val="28"/>
          <w:szCs w:val="28"/>
          <w:vertAlign w:val="subscript"/>
        </w:rPr>
        <w:t>ФАП</w:t>
      </w:r>
      <w:r w:rsidR="00FA597A">
        <w:rPr>
          <w:sz w:val="28"/>
          <w:szCs w:val="28"/>
          <w:vertAlign w:val="subscript"/>
        </w:rPr>
        <w:t>_СМО</w:t>
      </w:r>
      <w:r w:rsidR="00FA597A">
        <w:rPr>
          <w:sz w:val="28"/>
          <w:szCs w:val="28"/>
        </w:rPr>
        <w:t xml:space="preserve">) </w:t>
      </w:r>
      <w:r w:rsidR="00BA6A80">
        <w:rPr>
          <w:sz w:val="28"/>
          <w:szCs w:val="28"/>
        </w:rPr>
        <w:t>определяется пропорционально численности застрахованного населения, прикреплённого к медицинской организации, по формуле</w:t>
      </w:r>
      <w:r w:rsidR="00FA597A">
        <w:rPr>
          <w:sz w:val="28"/>
          <w:szCs w:val="28"/>
        </w:rPr>
        <w:t>: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7.6), где:</w:t>
      </w:r>
    </w:p>
    <w:p w:rsidR="00FA597A" w:rsidRDefault="00FA597A" w:rsidP="00FA597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FA597A" w:rsidRDefault="00FA597A" w:rsidP="00FA597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фельдшерских, фельдшерско-акушерских пунктов, определённый по формуле 7.5, рублей</w:t>
      </w:r>
      <w:r w:rsidRPr="00DB01BC">
        <w:rPr>
          <w:spacing w:val="1"/>
          <w:sz w:val="28"/>
          <w:szCs w:val="28"/>
        </w:rPr>
        <w:t xml:space="preserve">;  </w:t>
      </w:r>
    </w:p>
    <w:p w:rsidR="00FA597A" w:rsidRDefault="00FA597A" w:rsidP="00FA597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FA597A" w:rsidRDefault="00FA597A" w:rsidP="00FA597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</w:t>
      </w:r>
      <w:proofErr w:type="gramStart"/>
      <w:r>
        <w:rPr>
          <w:spacing w:val="1"/>
          <w:sz w:val="28"/>
          <w:szCs w:val="28"/>
        </w:rPr>
        <w:t>.</w:t>
      </w:r>
      <w:r w:rsidR="00F12EF2">
        <w:rPr>
          <w:spacing w:val="1"/>
          <w:sz w:val="28"/>
          <w:szCs w:val="28"/>
        </w:rPr>
        <w:t>»;</w:t>
      </w:r>
      <w:r w:rsidRPr="00DB01BC">
        <w:rPr>
          <w:spacing w:val="1"/>
          <w:sz w:val="28"/>
          <w:szCs w:val="28"/>
        </w:rPr>
        <w:t xml:space="preserve">  </w:t>
      </w:r>
      <w:proofErr w:type="gramEnd"/>
    </w:p>
    <w:p w:rsidR="00951CBA" w:rsidRDefault="00F12EF2" w:rsidP="00554FEF">
      <w:pPr>
        <w:pStyle w:val="af2"/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8.5 считать пунктом 8.6;</w:t>
      </w:r>
    </w:p>
    <w:p w:rsidR="00F12EF2" w:rsidRDefault="00F12EF2" w:rsidP="00554FEF">
      <w:pPr>
        <w:pStyle w:val="af2"/>
        <w:keepNext/>
        <w:numPr>
          <w:ilvl w:val="0"/>
          <w:numId w:val="4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формулы </w:t>
      </w:r>
      <w:r w:rsidR="00554FEF">
        <w:rPr>
          <w:sz w:val="28"/>
          <w:szCs w:val="28"/>
        </w:rPr>
        <w:t>7.6 и 7.7 считать формулами 7.7 и 7.8 соответственно.</w:t>
      </w:r>
    </w:p>
    <w:p w:rsidR="00321B60" w:rsidRDefault="00321B60" w:rsidP="00321B60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951CBA" w:rsidRDefault="00321B60" w:rsidP="00321B60">
      <w:pPr>
        <w:pStyle w:val="af2"/>
        <w:keepNext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четвёртом пункта 3.3 раздела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 w:rsidR="008474AF">
        <w:rPr>
          <w:sz w:val="28"/>
          <w:szCs w:val="28"/>
        </w:rPr>
        <w:t>число «890 674,60» заменить числом «1 496 333,33».</w:t>
      </w:r>
    </w:p>
    <w:p w:rsidR="00046B6B" w:rsidRDefault="00046B6B" w:rsidP="00046B6B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046B6B" w:rsidRDefault="00046B6B" w:rsidP="00046B6B">
      <w:pPr>
        <w:pStyle w:val="af2"/>
        <w:keepNext/>
        <w:numPr>
          <w:ilvl w:val="0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8D4966">
        <w:rPr>
          <w:sz w:val="28"/>
          <w:szCs w:val="28"/>
        </w:rPr>
        <w:t>в приложения к</w:t>
      </w:r>
      <w:r>
        <w:rPr>
          <w:sz w:val="28"/>
          <w:szCs w:val="28"/>
        </w:rPr>
        <w:t xml:space="preserve"> Тарифно</w:t>
      </w:r>
      <w:r w:rsidR="008D4966">
        <w:rPr>
          <w:sz w:val="28"/>
          <w:szCs w:val="28"/>
        </w:rPr>
        <w:t>му</w:t>
      </w:r>
      <w:r>
        <w:rPr>
          <w:sz w:val="28"/>
          <w:szCs w:val="28"/>
        </w:rPr>
        <w:t xml:space="preserve"> соглашени</w:t>
      </w:r>
      <w:r w:rsidR="008D4966">
        <w:rPr>
          <w:sz w:val="28"/>
          <w:szCs w:val="28"/>
        </w:rPr>
        <w:t>ю</w:t>
      </w:r>
      <w:r>
        <w:rPr>
          <w:sz w:val="28"/>
          <w:szCs w:val="28"/>
        </w:rPr>
        <w:t xml:space="preserve"> следующие изменения:</w:t>
      </w:r>
    </w:p>
    <w:p w:rsidR="00046B6B" w:rsidRDefault="008D4966" w:rsidP="00046B6B">
      <w:pPr>
        <w:pStyle w:val="af2"/>
        <w:keepNext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приложения № 4.2 изложить в редакции согласно приложению 1 к настоящему Соглашению</w:t>
      </w:r>
      <w:r w:rsidR="00046B6B">
        <w:rPr>
          <w:sz w:val="28"/>
          <w:szCs w:val="28"/>
        </w:rPr>
        <w:t>.</w:t>
      </w:r>
    </w:p>
    <w:p w:rsidR="000D5B74" w:rsidRDefault="000D5B74" w:rsidP="000D5B74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8D4966" w:rsidRDefault="008D4966" w:rsidP="00046B6B">
      <w:pPr>
        <w:pStyle w:val="af2"/>
        <w:keepNext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4.10 изложить в редакции согласно приложению № 2 к настоящему Соглашению.</w:t>
      </w:r>
    </w:p>
    <w:p w:rsidR="000D5B74" w:rsidRPr="000D5B74" w:rsidRDefault="000D5B74" w:rsidP="000D5B74">
      <w:pPr>
        <w:pStyle w:val="af2"/>
        <w:rPr>
          <w:sz w:val="28"/>
          <w:szCs w:val="28"/>
        </w:rPr>
      </w:pPr>
    </w:p>
    <w:p w:rsidR="00F563DB" w:rsidRPr="00071185" w:rsidRDefault="00F563DB" w:rsidP="00F563DB">
      <w:pPr>
        <w:pStyle w:val="21"/>
        <w:keepNext/>
        <w:numPr>
          <w:ilvl w:val="0"/>
          <w:numId w:val="37"/>
        </w:numPr>
        <w:suppressLineNumbers/>
        <w:tabs>
          <w:tab w:val="left" w:pos="426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071185">
        <w:rPr>
          <w:b/>
          <w:sz w:val="28"/>
        </w:rPr>
        <w:t>Вступление в силу Соглашения</w:t>
      </w:r>
    </w:p>
    <w:p w:rsidR="00F563DB" w:rsidRPr="00071185" w:rsidRDefault="00F563DB" w:rsidP="00F563DB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F563DB" w:rsidRDefault="00F563DB" w:rsidP="00F563DB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FF5B7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FF5B70">
        <w:rPr>
          <w:sz w:val="28"/>
          <w:szCs w:val="28"/>
        </w:rPr>
        <w:t>с даты</w:t>
      </w:r>
      <w:proofErr w:type="gramEnd"/>
      <w:r w:rsidRPr="00FF5B70">
        <w:rPr>
          <w:sz w:val="28"/>
          <w:szCs w:val="28"/>
        </w:rPr>
        <w:t xml:space="preserve"> его подписания Сторонами и распространяется на правоотношения, возникшие с 01.</w:t>
      </w:r>
      <w:r w:rsidR="001B56B5">
        <w:rPr>
          <w:sz w:val="28"/>
          <w:szCs w:val="28"/>
        </w:rPr>
        <w:t>01</w:t>
      </w:r>
      <w:r w:rsidRPr="00FF5B70">
        <w:rPr>
          <w:sz w:val="28"/>
          <w:szCs w:val="28"/>
        </w:rPr>
        <w:t>.20</w:t>
      </w:r>
      <w:r w:rsidR="001B56B5">
        <w:rPr>
          <w:sz w:val="28"/>
          <w:szCs w:val="28"/>
        </w:rPr>
        <w:t>20</w:t>
      </w:r>
      <w:r w:rsidRPr="00FF5B70">
        <w:rPr>
          <w:sz w:val="28"/>
          <w:szCs w:val="28"/>
        </w:rPr>
        <w:t xml:space="preserve">. </w:t>
      </w:r>
    </w:p>
    <w:p w:rsidR="002619C6" w:rsidRDefault="00DA361D" w:rsidP="00DA361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2619C6" w:rsidSect="00374A7C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73B" w:rsidRDefault="00FE573B">
      <w:r>
        <w:separator/>
      </w:r>
    </w:p>
  </w:endnote>
  <w:endnote w:type="continuationSeparator" w:id="0">
    <w:p w:rsidR="00FE573B" w:rsidRDefault="00FE5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3B" w:rsidRDefault="00657294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E573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E573B" w:rsidRDefault="00FE573B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3B" w:rsidRDefault="00FE573B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73B" w:rsidRDefault="00FE573B">
      <w:r>
        <w:separator/>
      </w:r>
    </w:p>
  </w:footnote>
  <w:footnote w:type="continuationSeparator" w:id="0">
    <w:p w:rsidR="00FE573B" w:rsidRDefault="00FE5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Content>
      <w:p w:rsidR="00FE573B" w:rsidRDefault="00657294">
        <w:pPr>
          <w:pStyle w:val="af0"/>
          <w:jc w:val="center"/>
        </w:pPr>
        <w:fldSimple w:instr=" PAGE   \* MERGEFORMAT ">
          <w:r w:rsidR="0037551F">
            <w:rPr>
              <w:noProof/>
            </w:rPr>
            <w:t>3</w:t>
          </w:r>
        </w:fldSimple>
      </w:p>
    </w:sdtContent>
  </w:sdt>
  <w:p w:rsidR="00FE573B" w:rsidRDefault="00FE573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043F4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9A094F"/>
    <w:multiLevelType w:val="hybridMultilevel"/>
    <w:tmpl w:val="A63860D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95B7D7C"/>
    <w:multiLevelType w:val="multilevel"/>
    <w:tmpl w:val="930CB3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1C867206"/>
    <w:multiLevelType w:val="multilevel"/>
    <w:tmpl w:val="5B8C6F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FA7E53"/>
    <w:multiLevelType w:val="multilevel"/>
    <w:tmpl w:val="FEFCA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0">
    <w:nsid w:val="32DF51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372F5030"/>
    <w:multiLevelType w:val="hybridMultilevel"/>
    <w:tmpl w:val="EE1E77C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997166E"/>
    <w:multiLevelType w:val="hybridMultilevel"/>
    <w:tmpl w:val="5B5EC22E"/>
    <w:lvl w:ilvl="0" w:tplc="664833AC">
      <w:start w:val="1"/>
      <w:numFmt w:val="bullet"/>
      <w:lvlText w:val=""/>
      <w:lvlJc w:val="left"/>
      <w:pPr>
        <w:ind w:left="8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4">
    <w:nsid w:val="3C92696E"/>
    <w:multiLevelType w:val="hybridMultilevel"/>
    <w:tmpl w:val="F44EF970"/>
    <w:lvl w:ilvl="0" w:tplc="C9C4D7FE">
      <w:start w:val="1"/>
      <w:numFmt w:val="russianLower"/>
      <w:lvlText w:val="%1)"/>
      <w:lvlJc w:val="left"/>
      <w:pPr>
        <w:ind w:left="985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1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61040F40"/>
    <w:multiLevelType w:val="hybridMultilevel"/>
    <w:tmpl w:val="9B2C546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8">
    <w:nsid w:val="6CD43CDD"/>
    <w:multiLevelType w:val="hybridMultilevel"/>
    <w:tmpl w:val="6EECB062"/>
    <w:lvl w:ilvl="0" w:tplc="485C5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7472DE6"/>
    <w:multiLevelType w:val="hybridMultilevel"/>
    <w:tmpl w:val="204A2E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2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6"/>
  </w:num>
  <w:num w:numId="4">
    <w:abstractNumId w:val="14"/>
  </w:num>
  <w:num w:numId="5">
    <w:abstractNumId w:val="30"/>
  </w:num>
  <w:num w:numId="6">
    <w:abstractNumId w:val="3"/>
  </w:num>
  <w:num w:numId="7">
    <w:abstractNumId w:val="15"/>
  </w:num>
  <w:num w:numId="8">
    <w:abstractNumId w:val="34"/>
  </w:num>
  <w:num w:numId="9">
    <w:abstractNumId w:val="32"/>
  </w:num>
  <w:num w:numId="10">
    <w:abstractNumId w:val="16"/>
  </w:num>
  <w:num w:numId="11">
    <w:abstractNumId w:val="35"/>
  </w:num>
  <w:num w:numId="12">
    <w:abstractNumId w:val="25"/>
  </w:num>
  <w:num w:numId="13">
    <w:abstractNumId w:val="0"/>
  </w:num>
  <w:num w:numId="14">
    <w:abstractNumId w:val="31"/>
  </w:num>
  <w:num w:numId="15">
    <w:abstractNumId w:val="7"/>
  </w:num>
  <w:num w:numId="16">
    <w:abstractNumId w:val="27"/>
  </w:num>
  <w:num w:numId="17">
    <w:abstractNumId w:val="37"/>
  </w:num>
  <w:num w:numId="18">
    <w:abstractNumId w:val="17"/>
  </w:num>
  <w:num w:numId="19">
    <w:abstractNumId w:val="39"/>
  </w:num>
  <w:num w:numId="20">
    <w:abstractNumId w:val="42"/>
  </w:num>
  <w:num w:numId="21">
    <w:abstractNumId w:val="24"/>
  </w:num>
  <w:num w:numId="22">
    <w:abstractNumId w:val="2"/>
  </w:num>
  <w:num w:numId="23">
    <w:abstractNumId w:val="23"/>
  </w:num>
  <w:num w:numId="24">
    <w:abstractNumId w:val="33"/>
  </w:num>
  <w:num w:numId="25">
    <w:abstractNumId w:val="28"/>
  </w:num>
  <w:num w:numId="26">
    <w:abstractNumId w:val="40"/>
  </w:num>
  <w:num w:numId="27">
    <w:abstractNumId w:val="8"/>
  </w:num>
  <w:num w:numId="28">
    <w:abstractNumId w:val="13"/>
  </w:num>
  <w:num w:numId="29">
    <w:abstractNumId w:val="1"/>
  </w:num>
  <w:num w:numId="30">
    <w:abstractNumId w:val="21"/>
  </w:num>
  <w:num w:numId="31">
    <w:abstractNumId w:val="12"/>
  </w:num>
  <w:num w:numId="32">
    <w:abstractNumId w:val="18"/>
  </w:num>
  <w:num w:numId="33">
    <w:abstractNumId w:val="5"/>
  </w:num>
  <w:num w:numId="34">
    <w:abstractNumId w:val="4"/>
  </w:num>
  <w:num w:numId="35">
    <w:abstractNumId w:val="29"/>
  </w:num>
  <w:num w:numId="36">
    <w:abstractNumId w:val="9"/>
  </w:num>
  <w:num w:numId="37">
    <w:abstractNumId w:val="41"/>
  </w:num>
  <w:num w:numId="38">
    <w:abstractNumId w:val="26"/>
  </w:num>
  <w:num w:numId="39">
    <w:abstractNumId w:val="36"/>
  </w:num>
  <w:num w:numId="40">
    <w:abstractNumId w:val="10"/>
  </w:num>
  <w:num w:numId="41">
    <w:abstractNumId w:val="22"/>
  </w:num>
  <w:num w:numId="42">
    <w:abstractNumId w:val="20"/>
  </w:num>
  <w:num w:numId="43">
    <w:abstractNumId w:val="1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1057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DF"/>
    <w:rsid w:val="000D098F"/>
    <w:rsid w:val="000D0BAA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E2"/>
    <w:rsid w:val="00141697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B3A"/>
    <w:rsid w:val="00205F7C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62C"/>
    <w:rsid w:val="002D28D9"/>
    <w:rsid w:val="002D2BFD"/>
    <w:rsid w:val="002D301D"/>
    <w:rsid w:val="002D3108"/>
    <w:rsid w:val="002D41E7"/>
    <w:rsid w:val="002D4522"/>
    <w:rsid w:val="002D4B66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BB"/>
    <w:rsid w:val="003022B4"/>
    <w:rsid w:val="003022D4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79F"/>
    <w:rsid w:val="003472BD"/>
    <w:rsid w:val="00347A68"/>
    <w:rsid w:val="00347C3E"/>
    <w:rsid w:val="00347E1F"/>
    <w:rsid w:val="00347FF9"/>
    <w:rsid w:val="0035036B"/>
    <w:rsid w:val="00350BE4"/>
    <w:rsid w:val="00351004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603B3"/>
    <w:rsid w:val="00360783"/>
    <w:rsid w:val="003609B0"/>
    <w:rsid w:val="00360E2B"/>
    <w:rsid w:val="00360EC6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D051B"/>
    <w:rsid w:val="003D0933"/>
    <w:rsid w:val="003D09BE"/>
    <w:rsid w:val="003D0AD3"/>
    <w:rsid w:val="003D0B44"/>
    <w:rsid w:val="003D16CF"/>
    <w:rsid w:val="003D1908"/>
    <w:rsid w:val="003D1E34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2C6B"/>
    <w:rsid w:val="00402EAC"/>
    <w:rsid w:val="00402F68"/>
    <w:rsid w:val="004039D1"/>
    <w:rsid w:val="00404498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785"/>
    <w:rsid w:val="00415494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FD6"/>
    <w:rsid w:val="004B4B9D"/>
    <w:rsid w:val="004B5032"/>
    <w:rsid w:val="004B5185"/>
    <w:rsid w:val="004B52D4"/>
    <w:rsid w:val="004B58F4"/>
    <w:rsid w:val="004B5ED4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1870"/>
    <w:rsid w:val="004D18DF"/>
    <w:rsid w:val="004D247D"/>
    <w:rsid w:val="004D28E4"/>
    <w:rsid w:val="004D2B34"/>
    <w:rsid w:val="004D2EA1"/>
    <w:rsid w:val="004D36E7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5283"/>
    <w:rsid w:val="0051549B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445"/>
    <w:rsid w:val="00536162"/>
    <w:rsid w:val="00536C3F"/>
    <w:rsid w:val="00537AD5"/>
    <w:rsid w:val="005401C7"/>
    <w:rsid w:val="00540605"/>
    <w:rsid w:val="005409BD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E0D"/>
    <w:rsid w:val="0054540E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401C"/>
    <w:rsid w:val="005545D5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7047"/>
    <w:rsid w:val="006171C9"/>
    <w:rsid w:val="006178B8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868"/>
    <w:rsid w:val="006269A2"/>
    <w:rsid w:val="00626CA2"/>
    <w:rsid w:val="006302B6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6C"/>
    <w:rsid w:val="00674966"/>
    <w:rsid w:val="00675157"/>
    <w:rsid w:val="00675181"/>
    <w:rsid w:val="0067557D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67EA"/>
    <w:rsid w:val="006A7065"/>
    <w:rsid w:val="006A71C1"/>
    <w:rsid w:val="006A7545"/>
    <w:rsid w:val="006A793B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20EB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A10"/>
    <w:rsid w:val="007E0DDF"/>
    <w:rsid w:val="007E0F92"/>
    <w:rsid w:val="007E100C"/>
    <w:rsid w:val="007E1E69"/>
    <w:rsid w:val="007E214D"/>
    <w:rsid w:val="007E22A1"/>
    <w:rsid w:val="007E3056"/>
    <w:rsid w:val="007E35D8"/>
    <w:rsid w:val="007E35F5"/>
    <w:rsid w:val="007E3BEC"/>
    <w:rsid w:val="007E470F"/>
    <w:rsid w:val="007E5817"/>
    <w:rsid w:val="007E6038"/>
    <w:rsid w:val="007E60C8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E52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9B9"/>
    <w:rsid w:val="008B19BA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1369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B83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C3A"/>
    <w:rsid w:val="00A52F48"/>
    <w:rsid w:val="00A533C4"/>
    <w:rsid w:val="00A540C6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E7"/>
    <w:rsid w:val="00B4239A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7D7"/>
    <w:rsid w:val="00B92B0B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80D"/>
    <w:rsid w:val="00CB6816"/>
    <w:rsid w:val="00CB6A40"/>
    <w:rsid w:val="00CB7C05"/>
    <w:rsid w:val="00CB7FB7"/>
    <w:rsid w:val="00CC05D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5A0"/>
    <w:rsid w:val="00CD0A78"/>
    <w:rsid w:val="00CD0AC9"/>
    <w:rsid w:val="00CD0BA6"/>
    <w:rsid w:val="00CD13DD"/>
    <w:rsid w:val="00CD1A8A"/>
    <w:rsid w:val="00CD2146"/>
    <w:rsid w:val="00CD23FA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1198"/>
    <w:rsid w:val="00D61EAD"/>
    <w:rsid w:val="00D622B0"/>
    <w:rsid w:val="00D62978"/>
    <w:rsid w:val="00D63217"/>
    <w:rsid w:val="00D6367F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D06B9"/>
    <w:rsid w:val="00ED0FFC"/>
    <w:rsid w:val="00ED11F8"/>
    <w:rsid w:val="00ED1D71"/>
    <w:rsid w:val="00ED1DC6"/>
    <w:rsid w:val="00ED1E9E"/>
    <w:rsid w:val="00ED2411"/>
    <w:rsid w:val="00ED26D6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83B"/>
    <w:rsid w:val="00FB2B23"/>
    <w:rsid w:val="00FB2BD4"/>
    <w:rsid w:val="00FB303D"/>
    <w:rsid w:val="00FB3057"/>
    <w:rsid w:val="00FB34E1"/>
    <w:rsid w:val="00FB3B61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348"/>
    <w:rsid w:val="00FD06B7"/>
    <w:rsid w:val="00FD2097"/>
    <w:rsid w:val="00FD29E1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B913C-27C4-4413-AC37-FD5378D2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453</Words>
  <Characters>3498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3944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7</cp:revision>
  <cp:lastPrinted>2020-01-22T10:18:00Z</cp:lastPrinted>
  <dcterms:created xsi:type="dcterms:W3CDTF">2020-01-22T05:52:00Z</dcterms:created>
  <dcterms:modified xsi:type="dcterms:W3CDTF">2020-01-22T13:55:00Z</dcterms:modified>
</cp:coreProperties>
</file>